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9" w:rsidRDefault="006277DA">
      <w:pPr>
        <w:tabs>
          <w:tab w:val="center" w:pos="4536"/>
          <w:tab w:val="right" w:pos="9072"/>
        </w:tabs>
        <w:spacing w:line="240" w:lineRule="exact"/>
        <w:ind w:right="-448"/>
        <w:jc w:val="center"/>
        <w:rPr>
          <w:rFonts w:ascii="Arial" w:eastAsia="Arial" w:hAnsi="Arial" w:cs="Arial"/>
          <w:b/>
          <w:color w:val="00000A"/>
          <w:sz w:val="28"/>
          <w:highlight w:val="white"/>
        </w:rPr>
      </w:pP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>Správa majetku města Jeseník, příspěvková organizace</w:t>
      </w:r>
    </w:p>
    <w:p w:rsidR="00427A79" w:rsidRDefault="006277DA">
      <w:pPr>
        <w:tabs>
          <w:tab w:val="center" w:pos="4536"/>
          <w:tab w:val="right" w:pos="9072"/>
        </w:tabs>
        <w:spacing w:line="240" w:lineRule="exact"/>
        <w:jc w:val="center"/>
        <w:rPr>
          <w:rFonts w:ascii="Arial" w:eastAsia="Arial" w:hAnsi="Arial" w:cs="Arial"/>
          <w:color w:val="00000A"/>
          <w:highlight w:val="white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Masarykovo nám. 1/167, 790 01 Jeseník</w:t>
      </w:r>
    </w:p>
    <w:p w:rsidR="00427A79" w:rsidRDefault="006277DA">
      <w:pPr>
        <w:tabs>
          <w:tab w:val="center" w:pos="4536"/>
          <w:tab w:val="right" w:pos="9072"/>
        </w:tabs>
        <w:spacing w:line="240" w:lineRule="exact"/>
        <w:jc w:val="center"/>
        <w:rPr>
          <w:rFonts w:ascii="Arial" w:eastAsia="Arial" w:hAnsi="Arial" w:cs="Arial"/>
          <w:color w:val="00000A"/>
          <w:highlight w:val="white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IČ: 72018763, DIČ: CZ72018763</w:t>
      </w:r>
    </w:p>
    <w:p w:rsidR="00427A79" w:rsidRDefault="00427A79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427A79" w:rsidRDefault="006277DA">
      <w:pPr>
        <w:tabs>
          <w:tab w:val="left" w:pos="9088"/>
          <w:tab w:val="left" w:pos="9230"/>
          <w:tab w:val="right" w:pos="9639"/>
        </w:tabs>
        <w:spacing w:line="240" w:lineRule="exact"/>
        <w:ind w:right="-448"/>
      </w:pPr>
      <w:r>
        <w:rPr>
          <w:rFonts w:ascii="Arial" w:eastAsia="Arial" w:hAnsi="Arial" w:cs="Arial"/>
          <w:b/>
          <w:color w:val="00000A"/>
          <w:sz w:val="26"/>
          <w:szCs w:val="26"/>
          <w:shd w:val="clear" w:color="auto" w:fill="FFFFFF"/>
        </w:rPr>
        <w:t>OBJEDNÁVKA č. SMMJ-OBJ/075/2016/No</w:t>
      </w: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 xml:space="preserve">                     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>V Jeseníku, dne 25.5.2016</w:t>
      </w:r>
    </w:p>
    <w:p w:rsidR="00427A79" w:rsidRDefault="00427A79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</w:p>
    <w:p w:rsidR="00427A79" w:rsidRDefault="006277DA">
      <w:pPr>
        <w:spacing w:before="120" w:line="240" w:lineRule="exact"/>
        <w:jc w:val="both"/>
        <w:rPr>
          <w:rFonts w:ascii="Arial" w:eastAsia="Arial" w:hAnsi="Arial" w:cs="Arial"/>
          <w:b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u w:val="single"/>
          <w:shd w:val="clear" w:color="auto" w:fill="FFFFFF"/>
        </w:rPr>
        <w:t>Upozornění pro dodavatele: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Na fakturách prosím vždy uvádějte číslo naší objednávky. </w:t>
      </w:r>
    </w:p>
    <w:p w:rsidR="00427A79" w:rsidRDefault="006277DA">
      <w:pPr>
        <w:spacing w:before="120" w:line="240" w:lineRule="exact"/>
        <w:jc w:val="both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Jsme plátci DPH.</w:t>
      </w:r>
    </w:p>
    <w:p w:rsidR="00427A79" w:rsidRDefault="006277DA">
      <w:pPr>
        <w:keepNext/>
        <w:spacing w:before="120" w:line="240" w:lineRule="exact"/>
        <w:rPr>
          <w:rFonts w:ascii="Arial" w:eastAsia="Arial" w:hAnsi="Arial" w:cs="Arial"/>
          <w:b/>
          <w:color w:val="00000A"/>
          <w:sz w:val="28"/>
          <w:highlight w:val="white"/>
        </w:rPr>
      </w:pP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>Dodavatel:</w:t>
      </w:r>
    </w:p>
    <w:tbl>
      <w:tblPr>
        <w:tblW w:w="6166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196"/>
        <w:gridCol w:w="3970"/>
      </w:tblGrid>
      <w:tr w:rsidR="00427A79">
        <w:trPr>
          <w:trHeight w:val="1266"/>
        </w:trPr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27A79" w:rsidRDefault="00427A79">
            <w:pPr>
              <w:tabs>
                <w:tab w:val="left" w:pos="1701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</w:p>
          <w:p w:rsidR="00427A79" w:rsidRDefault="006277DA">
            <w:pPr>
              <w:tabs>
                <w:tab w:val="left" w:pos="1701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b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Název spol.:        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Sídlo:                   </w:t>
            </w:r>
          </w:p>
          <w:p w:rsidR="00427A79" w:rsidRDefault="00427A79">
            <w:pPr>
              <w:tabs>
                <w:tab w:val="left" w:pos="855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IČO:                    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DIČ:                    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</w:tcPr>
          <w:p w:rsidR="00427A79" w:rsidRDefault="00427A79">
            <w:pPr>
              <w:tabs>
                <w:tab w:val="left" w:pos="1701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</w:p>
          <w:p w:rsidR="00427A79" w:rsidRDefault="006277DA">
            <w:pPr>
              <w:tabs>
                <w:tab w:val="left" w:pos="1701"/>
              </w:tabs>
              <w:spacing w:line="240" w:lineRule="exact"/>
              <w:ind w:right="-1000"/>
              <w:jc w:val="both"/>
              <w:rPr>
                <w:rFonts w:ascii="Arial" w:eastAsia="Arial" w:hAnsi="Arial" w:cs="Arial"/>
                <w:b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Technické služby Jeseník, a.s. 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O.Březiny 168    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790 01 Jeseník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 xml:space="preserve">64610063 </w:t>
            </w:r>
          </w:p>
          <w:p w:rsidR="00427A79" w:rsidRDefault="006277DA">
            <w:pPr>
              <w:tabs>
                <w:tab w:val="left" w:pos="855"/>
              </w:tabs>
              <w:spacing w:line="240" w:lineRule="exact"/>
              <w:jc w:val="both"/>
              <w:rPr>
                <w:rFonts w:ascii="Arial" w:eastAsia="Arial" w:hAnsi="Arial" w:cs="Arial"/>
                <w:color w:val="00000A"/>
                <w:sz w:val="22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CZ64610063</w:t>
            </w:r>
          </w:p>
          <w:p w:rsidR="00427A79" w:rsidRDefault="00427A79">
            <w:pPr>
              <w:tabs>
                <w:tab w:val="left" w:pos="855"/>
              </w:tabs>
              <w:spacing w:line="240" w:lineRule="exact"/>
              <w:jc w:val="both"/>
              <w:rPr>
                <w:color w:val="00000A"/>
                <w:sz w:val="22"/>
                <w:shd w:val="clear" w:color="auto" w:fill="FFFFFF"/>
              </w:rPr>
            </w:pPr>
          </w:p>
        </w:tc>
      </w:tr>
    </w:tbl>
    <w:p w:rsidR="00427A79" w:rsidRDefault="00427A79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427A79" w:rsidRDefault="006277DA">
      <w:pPr>
        <w:spacing w:before="60" w:line="240" w:lineRule="exact"/>
        <w:jc w:val="both"/>
        <w:rPr>
          <w:rFonts w:ascii="Arial" w:eastAsia="Arial" w:hAnsi="Arial" w:cs="Arial"/>
          <w:color w:val="00000A"/>
          <w:highlight w:val="white"/>
        </w:rPr>
      </w:pP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>Objednáváme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</w:p>
    <w:p w:rsidR="00427A79" w:rsidRDefault="006277DA">
      <w:pPr>
        <w:spacing w:before="60" w:line="240" w:lineRule="exact"/>
        <w:jc w:val="both"/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odstranění suti a ostatních odpadů z bývalé kotelny na Bezručově ul. č. 2</w:t>
      </w:r>
      <w:r w:rsidR="002E6AC4">
        <w:rPr>
          <w:rFonts w:ascii="Arial" w:eastAsia="Arial" w:hAnsi="Arial" w:cs="Arial"/>
          <w:color w:val="00000A"/>
          <w:sz w:val="22"/>
          <w:shd w:val="clear" w:color="auto" w:fill="FFFFFF"/>
        </w:rPr>
        <w:t>6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>/10 v Jeseníku</w:t>
      </w:r>
    </w:p>
    <w:p w:rsidR="00427A79" w:rsidRDefault="00427A79">
      <w:pPr>
        <w:spacing w:line="240" w:lineRule="exact"/>
        <w:jc w:val="both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b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Specifikace dodávky:</w:t>
      </w: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b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Uplatnění režimu přenesení daně u stavebně montážních prací podle § 92a a 92e zákona č. 235/2004 Sb.</w:t>
      </w:r>
    </w:p>
    <w:p w:rsidR="00427A79" w:rsidRDefault="00427A79">
      <w:pPr>
        <w:tabs>
          <w:tab w:val="left" w:pos="3750"/>
        </w:tabs>
        <w:spacing w:line="240" w:lineRule="exact"/>
        <w:jc w:val="both"/>
        <w:rPr>
          <w:rFonts w:ascii="Arial" w:eastAsia="Arial" w:hAnsi="Arial" w:cs="Arial"/>
          <w:color w:val="000000"/>
          <w:sz w:val="22"/>
          <w:shd w:val="clear" w:color="auto" w:fill="FFFFFF"/>
        </w:rPr>
      </w:pPr>
    </w:p>
    <w:p w:rsidR="00427A79" w:rsidRDefault="006277DA">
      <w:pPr>
        <w:tabs>
          <w:tab w:val="left" w:pos="3750"/>
        </w:tabs>
        <w:spacing w:line="240" w:lineRule="exact"/>
        <w:jc w:val="both"/>
        <w:rPr>
          <w:rFonts w:ascii="Arial" w:eastAsia="Arial" w:hAnsi="Arial" w:cs="Arial"/>
          <w:color w:val="000000"/>
          <w:sz w:val="22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Kód CZ-CPA 41-43 – (ANO/NE) </w:t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color w:val="000000"/>
          <w:sz w:val="22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>(pokud ANO, vyplní se následující typ použití):</w:t>
      </w: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 </w:t>
      </w:r>
    </w:p>
    <w:p w:rsidR="00427A79" w:rsidRDefault="006277DA">
      <w:pPr>
        <w:spacing w:line="240" w:lineRule="exact"/>
        <w:jc w:val="both"/>
        <w:rPr>
          <w:rFonts w:ascii="Arial" w:eastAsia="Arial" w:hAnsi="Arial" w:cs="Arial"/>
          <w:color w:val="000000"/>
          <w:sz w:val="22"/>
          <w:highlight w:val="whit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shd w:val="clear" w:color="auto" w:fill="FFFFFF"/>
        </w:rPr>
        <w:tab/>
        <w:t>ANO</w:t>
      </w:r>
    </w:p>
    <w:p w:rsidR="00427A79" w:rsidRDefault="00427A79">
      <w:pPr>
        <w:tabs>
          <w:tab w:val="left" w:pos="2127"/>
        </w:tabs>
        <w:spacing w:line="240" w:lineRule="exact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</w:p>
    <w:p w:rsidR="00427A79" w:rsidRDefault="00427A79">
      <w:pPr>
        <w:tabs>
          <w:tab w:val="left" w:pos="2127"/>
        </w:tabs>
        <w:spacing w:line="240" w:lineRule="exact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Bankovní spojení:  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>Komerční banka a.s., pobočka Šumperk, expozitura Jeseník</w:t>
      </w: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Číslo účtu:  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>27528841/0100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  <w:t xml:space="preserve"> </w:t>
      </w: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IČ: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  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  <w:t>72018763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DIČ: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>CZ72018763</w:t>
      </w:r>
    </w:p>
    <w:p w:rsidR="00427A79" w:rsidRDefault="006277DA">
      <w:pPr>
        <w:tabs>
          <w:tab w:val="left" w:pos="2127"/>
        </w:tabs>
        <w:spacing w:line="240" w:lineRule="exact"/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Cena:  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  <w:t>do 30000,-  Kč bez DPH, do 34500,- Kč vč. DPH 15%</w:t>
      </w:r>
    </w:p>
    <w:p w:rsidR="00427A79" w:rsidRDefault="006277DA">
      <w:pPr>
        <w:tabs>
          <w:tab w:val="left" w:pos="2127"/>
        </w:tabs>
        <w:spacing w:line="240" w:lineRule="exact"/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Dodací lhůta: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  <w:t>15.7.2016</w:t>
      </w:r>
    </w:p>
    <w:p w:rsidR="00427A79" w:rsidRDefault="006277DA">
      <w:pPr>
        <w:tabs>
          <w:tab w:val="left" w:pos="2127"/>
        </w:tabs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Fakturu zašlete:</w:t>
      </w: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Správa majetku města Jeseník, příspěvková organizace, Karla 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  <w:t>Čapka 10/1147, 790 01 Jeseník</w:t>
      </w:r>
    </w:p>
    <w:p w:rsidR="00427A79" w:rsidRDefault="006277DA">
      <w:pPr>
        <w:tabs>
          <w:tab w:val="left" w:pos="2127"/>
        </w:tabs>
        <w:spacing w:line="240" w:lineRule="exact"/>
        <w:ind w:left="2127" w:hanging="2127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Kontaktní osoba: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 xml:space="preserve">      Jiří Novák, tel. +420 584 498 452, mobil: +420 733 739 929</w:t>
      </w:r>
    </w:p>
    <w:p w:rsidR="00427A79" w:rsidRDefault="00427A79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</w:p>
    <w:p w:rsidR="00427A79" w:rsidRDefault="006277DA">
      <w:pPr>
        <w:spacing w:line="24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Podpis objednatele:</w:t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</w:p>
    <w:p w:rsidR="00427A79" w:rsidRDefault="006277DA">
      <w:pPr>
        <w:spacing w:line="240" w:lineRule="exact"/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2"/>
          <w:shd w:val="clear" w:color="auto" w:fill="FFFFFF"/>
        </w:rPr>
        <w:tab/>
        <w:t xml:space="preserve">                 Radomíra Beierová</w:t>
      </w:r>
    </w:p>
    <w:p w:rsidR="00427A79" w:rsidRDefault="006277DA">
      <w:pPr>
        <w:spacing w:line="240" w:lineRule="exact"/>
        <w:ind w:left="3686" w:right="283" w:firstLine="568"/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pověřená řízením příspěvkové organizace</w:t>
      </w:r>
    </w:p>
    <w:p w:rsidR="00427A79" w:rsidRDefault="00427A79">
      <w:pPr>
        <w:spacing w:line="240" w:lineRule="exact"/>
        <w:ind w:left="3686" w:right="283" w:firstLine="568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</w:p>
    <w:tbl>
      <w:tblPr>
        <w:tblW w:w="98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653"/>
        <w:gridCol w:w="2268"/>
        <w:gridCol w:w="2057"/>
        <w:gridCol w:w="1877"/>
      </w:tblGrid>
      <w:tr w:rsidR="00427A79">
        <w:trPr>
          <w:trHeight w:val="290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Předběžná řídící kontrola dle zákona č. 320/2001 Sb.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Jméno, příjmení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Podpis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Datum</w:t>
            </w:r>
          </w:p>
        </w:tc>
      </w:tr>
      <w:tr w:rsidR="00427A79">
        <w:trPr>
          <w:trHeight w:val="290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tabs>
                <w:tab w:val="left" w:pos="5812"/>
              </w:tabs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Příkazce operace     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tabs>
                <w:tab w:val="left" w:pos="5812"/>
              </w:tabs>
              <w:spacing w:line="240" w:lineRule="exact"/>
              <w:jc w:val="center"/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Radomíra Beierová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427A79">
            <w:pPr>
              <w:tabs>
                <w:tab w:val="left" w:pos="5812"/>
              </w:tabs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 w:rsidP="006277DA">
            <w:pPr>
              <w:tabs>
                <w:tab w:val="left" w:pos="5812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25.5.2016</w:t>
            </w:r>
          </w:p>
        </w:tc>
      </w:tr>
      <w:tr w:rsidR="00427A79">
        <w:trPr>
          <w:trHeight w:val="306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tabs>
                <w:tab w:val="left" w:pos="5812"/>
              </w:tabs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Správce rozpočtu     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>
            <w:pPr>
              <w:tabs>
                <w:tab w:val="left" w:pos="5812"/>
              </w:tabs>
              <w:spacing w:line="240" w:lineRule="exact"/>
              <w:jc w:val="center"/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Petra Špačková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427A79">
            <w:pPr>
              <w:tabs>
                <w:tab w:val="left" w:pos="5812"/>
              </w:tabs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427A79" w:rsidRDefault="006277DA" w:rsidP="006277DA">
            <w:pPr>
              <w:tabs>
                <w:tab w:val="left" w:pos="5812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25.5.2016</w:t>
            </w:r>
          </w:p>
        </w:tc>
      </w:tr>
    </w:tbl>
    <w:p w:rsidR="00427A79" w:rsidRDefault="006277DA">
      <w:pPr>
        <w:spacing w:line="240" w:lineRule="exact"/>
        <w:jc w:val="both"/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ORJ                        140</w:t>
      </w:r>
    </w:p>
    <w:sectPr w:rsidR="00427A79" w:rsidSect="00427A79">
      <w:pgSz w:w="12240" w:h="15840"/>
      <w:pgMar w:top="1440" w:right="1365" w:bottom="1440" w:left="132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427A79"/>
    <w:rsid w:val="002E6AC4"/>
    <w:rsid w:val="003E6C1A"/>
    <w:rsid w:val="00427A79"/>
    <w:rsid w:val="0062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A79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427A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427A79"/>
    <w:pPr>
      <w:spacing w:after="140" w:line="288" w:lineRule="auto"/>
    </w:pPr>
  </w:style>
  <w:style w:type="paragraph" w:styleId="Seznam">
    <w:name w:val="List"/>
    <w:basedOn w:val="Tlotextu"/>
    <w:rsid w:val="00427A79"/>
  </w:style>
  <w:style w:type="paragraph" w:customStyle="1" w:styleId="Popisek">
    <w:name w:val="Popisek"/>
    <w:basedOn w:val="Normln"/>
    <w:rsid w:val="00427A7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27A7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1346</Characters>
  <Application>Microsoft Office Word</Application>
  <DocSecurity>0</DocSecurity>
  <Lines>11</Lines>
  <Paragraphs>3</Paragraphs>
  <ScaleCrop>false</ScaleCrop>
  <Company>SMMJ Jeseník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Jiří Novák</cp:lastModifiedBy>
  <cp:revision>3</cp:revision>
  <cp:lastPrinted>2016-06-16T11:28:00Z</cp:lastPrinted>
  <dcterms:created xsi:type="dcterms:W3CDTF">2016-06-16T11:15:00Z</dcterms:created>
  <dcterms:modified xsi:type="dcterms:W3CDTF">2016-06-16T11:45:00Z</dcterms:modified>
  <dc:language>cs-CZ</dc:language>
</cp:coreProperties>
</file>