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proofErr w:type="gramStart"/>
      <w:r w:rsidR="00D864BA">
        <w:rPr>
          <w:rFonts w:ascii="Arial" w:hAnsi="Arial" w:cs="Arial"/>
          <w:b/>
          <w:sz w:val="36"/>
        </w:rPr>
        <w:t>…..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  <w:proofErr w:type="gramEnd"/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353243" w:rsidRPr="0042503F" w:rsidRDefault="00353243" w:rsidP="0042503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2503F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</w:t>
      </w:r>
      <w:r w:rsidR="003634B0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42503F" w:rsidRPr="0042503F" w:rsidRDefault="0042503F" w:rsidP="0042503F">
      <w:pPr>
        <w:ind w:left="360"/>
        <w:jc w:val="both"/>
        <w:rPr>
          <w:rFonts w:ascii="Arial" w:hAnsi="Arial" w:cs="Arial"/>
          <w:sz w:val="22"/>
          <w:szCs w:val="22"/>
        </w:rPr>
      </w:pPr>
      <w:r w:rsidRPr="0042503F">
        <w:rPr>
          <w:rFonts w:ascii="Arial" w:hAnsi="Arial" w:cs="Arial"/>
          <w:sz w:val="22"/>
          <w:szCs w:val="22"/>
        </w:rPr>
        <w:t>údaj o zápisu ve veřejném rejstříku: (soud, oddíl, vložka)</w:t>
      </w:r>
    </w:p>
    <w:p w:rsidR="00353243" w:rsidRPr="005C35FB" w:rsidRDefault="00353243" w:rsidP="0042503F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</w:t>
      </w:r>
      <w:proofErr w:type="gramStart"/>
      <w:r w:rsidRPr="00376A0B">
        <w:rPr>
          <w:rFonts w:ascii="Arial" w:hAnsi="Arial" w:cs="Arial"/>
          <w:sz w:val="22"/>
          <w:szCs w:val="22"/>
        </w:rPr>
        <w:t xml:space="preserve">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="00353243">
        <w:rPr>
          <w:rFonts w:ascii="Arial" w:hAnsi="Arial" w:cs="Arial"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353243">
        <w:rPr>
          <w:rFonts w:ascii="Arial" w:hAnsi="Arial" w:cs="Arial"/>
          <w:sz w:val="22"/>
          <w:szCs w:val="22"/>
        </w:rPr>
        <w:t>xxxxxxxxxxx</w:t>
      </w:r>
      <w:proofErr w:type="spellEnd"/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0040AF" w:rsidRPr="000040AF" w:rsidRDefault="000040AF" w:rsidP="000040AF">
      <w:pPr>
        <w:pStyle w:val="Odstavecseseznamem"/>
        <w:ind w:left="1776" w:firstLine="348"/>
        <w:rPr>
          <w:rFonts w:ascii="Arial" w:hAnsi="Arial" w:cs="Arial"/>
        </w:rPr>
      </w:pPr>
      <w:r w:rsidRPr="000040AF">
        <w:rPr>
          <w:rFonts w:ascii="Arial" w:hAnsi="Arial" w:cs="Arial"/>
          <w:b/>
        </w:rPr>
        <w:t xml:space="preserve">Název NNO, </w:t>
      </w:r>
      <w:r w:rsidRPr="000040AF">
        <w:rPr>
          <w:rFonts w:ascii="Arial" w:hAnsi="Arial" w:cs="Arial"/>
        </w:rPr>
        <w:t>ve znění platném ke dni uzavření této smlouvy</w:t>
      </w:r>
    </w:p>
    <w:p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E5156" w:rsidRPr="00BE5156" w:rsidRDefault="00BE5156" w:rsidP="00BE5156"/>
    <w:p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Dotace je poskytována konkrétně </w:t>
      </w:r>
      <w:proofErr w:type="gramStart"/>
      <w:r w:rsidRPr="00376A0B">
        <w:rPr>
          <w:rFonts w:ascii="Arial" w:hAnsi="Arial" w:cs="Arial"/>
          <w:sz w:val="22"/>
          <w:szCs w:val="22"/>
        </w:rPr>
        <w:t>na</w:t>
      </w:r>
      <w:proofErr w:type="gramEnd"/>
      <w:r w:rsidR="0058206C">
        <w:rPr>
          <w:rFonts w:ascii="Arial" w:hAnsi="Arial" w:cs="Arial"/>
          <w:sz w:val="22"/>
          <w:szCs w:val="22"/>
        </w:rPr>
        <w:t>:</w:t>
      </w:r>
    </w:p>
    <w:p w:rsidR="002A3024" w:rsidRDefault="0058206C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</w:t>
      </w:r>
      <w:proofErr w:type="spellEnd"/>
    </w:p>
    <w:p w:rsidR="002A3024" w:rsidRPr="002A3024" w:rsidRDefault="00353243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E3F9B" w:rsidRDefault="00CE3F9B" w:rsidP="00CE3F9B">
      <w:pPr>
        <w:pStyle w:val="Odstavecseseznamem"/>
        <w:tabs>
          <w:tab w:val="left" w:pos="10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NEBO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</w:t>
      </w:r>
      <w:proofErr w:type="gramStart"/>
      <w:r w:rsidRPr="00CE3F9B">
        <w:rPr>
          <w:rFonts w:ascii="Arial" w:hAnsi="Arial" w:cs="Arial"/>
          <w:sz w:val="22"/>
          <w:szCs w:val="22"/>
        </w:rPr>
        <w:t>30.9.201</w:t>
      </w:r>
      <w:r w:rsidR="004B52D8">
        <w:rPr>
          <w:rFonts w:ascii="Arial" w:hAnsi="Arial" w:cs="Arial"/>
          <w:sz w:val="22"/>
          <w:szCs w:val="22"/>
        </w:rPr>
        <w:t>8</w:t>
      </w:r>
      <w:proofErr w:type="gramEnd"/>
      <w:r w:rsidRPr="00CE3F9B">
        <w:rPr>
          <w:rFonts w:ascii="Arial" w:hAnsi="Arial" w:cs="Arial"/>
          <w:sz w:val="22"/>
          <w:szCs w:val="22"/>
        </w:rPr>
        <w:t>.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(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do výše 200 tis. Kč budou vypláceny jednorázově, 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nad 200 tis. Kč budou vypláceny ve dvou splátkách)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nesmí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Pr="00CE3F9B">
        <w:rPr>
          <w:rFonts w:ascii="Arial" w:hAnsi="Arial" w:cs="Arial"/>
          <w:sz w:val="22"/>
          <w:szCs w:val="22"/>
        </w:rPr>
        <w:t>na</w:t>
      </w:r>
      <w:proofErr w:type="gramEnd"/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CE3F9B" w:rsidRPr="00CE3F9B">
        <w:rPr>
          <w:rFonts w:ascii="Arial" w:hAnsi="Arial" w:cs="Arial"/>
          <w:i/>
          <w:sz w:val="22"/>
          <w:szCs w:val="22"/>
        </w:rPr>
        <w:t>doplnit v případě potřeby např. na nákup darů mimo ceny v soutěžích, občerstvení, úhradu ostatních daní.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893BA5">
        <w:rPr>
          <w:rFonts w:ascii="Arial" w:hAnsi="Arial" w:cs="Arial"/>
          <w:sz w:val="22"/>
          <w:szCs w:val="22"/>
        </w:rPr>
        <w:t>70%</w:t>
      </w:r>
      <w:proofErr w:type="gramEnd"/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lastRenderedPageBreak/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Rady  města Jeseník (Zastupitelstv</w:t>
      </w:r>
      <w:r w:rsidR="0039175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města Jeseník) č.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ze dne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C91547">
        <w:rPr>
          <w:rFonts w:ascii="Arial" w:hAnsi="Arial" w:cs="Arial"/>
          <w:sz w:val="22"/>
          <w:szCs w:val="22"/>
        </w:rPr>
        <w:t>…..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V Jeseníku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0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C76C1E">
      <w:t>DP sociální služby</w:t>
    </w:r>
  </w:p>
  <w:p w:rsidR="0005739E" w:rsidRDefault="007E0F09" w:rsidP="00C024EF">
    <w:pPr>
      <w:pStyle w:val="Zpat"/>
      <w:tabs>
        <w:tab w:val="clear" w:pos="9072"/>
        <w:tab w:val="right" w:pos="10064"/>
      </w:tabs>
    </w:pPr>
    <w:r>
      <w:tab/>
    </w:r>
    <w:r w:rsidR="0005739E">
      <w:tab/>
      <w:t xml:space="preserve">Stránka </w:t>
    </w:r>
    <w:r w:rsidR="005E6C4C">
      <w:rPr>
        <w:b/>
      </w:rPr>
      <w:fldChar w:fldCharType="begin"/>
    </w:r>
    <w:r w:rsidR="0005739E">
      <w:rPr>
        <w:b/>
      </w:rPr>
      <w:instrText>PAGE</w:instrText>
    </w:r>
    <w:r w:rsidR="005E6C4C">
      <w:rPr>
        <w:b/>
      </w:rPr>
      <w:fldChar w:fldCharType="separate"/>
    </w:r>
    <w:r w:rsidR="00C76C1E">
      <w:rPr>
        <w:b/>
        <w:noProof/>
      </w:rPr>
      <w:t>2</w:t>
    </w:r>
    <w:r w:rsidR="005E6C4C">
      <w:rPr>
        <w:b/>
      </w:rPr>
      <w:fldChar w:fldCharType="end"/>
    </w:r>
    <w:r w:rsidR="0005739E">
      <w:t xml:space="preserve"> z </w:t>
    </w:r>
    <w:r w:rsidR="005E6C4C">
      <w:rPr>
        <w:b/>
      </w:rPr>
      <w:fldChar w:fldCharType="begin"/>
    </w:r>
    <w:r w:rsidR="0005739E">
      <w:rPr>
        <w:b/>
      </w:rPr>
      <w:instrText>NUMPAGES</w:instrText>
    </w:r>
    <w:r w:rsidR="005E6C4C">
      <w:rPr>
        <w:b/>
      </w:rPr>
      <w:fldChar w:fldCharType="separate"/>
    </w:r>
    <w:r w:rsidR="00C76C1E">
      <w:rPr>
        <w:b/>
        <w:noProof/>
      </w:rPr>
      <w:t>4</w:t>
    </w:r>
    <w:r w:rsidR="005E6C4C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47426"/>
    <w:rsid w:val="00573FDA"/>
    <w:rsid w:val="0058206C"/>
    <w:rsid w:val="005865D5"/>
    <w:rsid w:val="005B6926"/>
    <w:rsid w:val="005E6C4C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6F615C"/>
    <w:rsid w:val="00705E24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93BA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76C1E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CAB-33DF-4C95-BD20-5E2101E3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9357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4</cp:revision>
  <cp:lastPrinted>2016-11-28T09:28:00Z</cp:lastPrinted>
  <dcterms:created xsi:type="dcterms:W3CDTF">2017-11-15T10:33:00Z</dcterms:created>
  <dcterms:modified xsi:type="dcterms:W3CDTF">2017-11-15T13:12:00Z</dcterms:modified>
</cp:coreProperties>
</file>